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96" w:rsidRPr="00222259" w:rsidRDefault="00B67A96" w:rsidP="00B67A96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B67A96" w:rsidRDefault="00B67A96" w:rsidP="00B67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504F66">
        <w:rPr>
          <w:rFonts w:ascii="Times New Roman" w:hAnsi="Times New Roman" w:cs="Times New Roman"/>
          <w:b/>
          <w:sz w:val="24"/>
          <w:szCs w:val="24"/>
          <w:u w:val="single"/>
        </w:rPr>
        <w:t>му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04F66">
        <w:rPr>
          <w:rFonts w:ascii="Times New Roman" w:hAnsi="Times New Roman" w:cs="Times New Roman"/>
          <w:b/>
          <w:sz w:val="24"/>
          <w:szCs w:val="24"/>
          <w:u w:val="single"/>
        </w:rPr>
        <w:t>товар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у: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 xml:space="preserve">1) При поставке </w:t>
      </w:r>
      <w:r w:rsidR="00504F66">
        <w:rPr>
          <w:rFonts w:ascii="Times New Roman" w:hAnsi="Times New Roman"/>
          <w:sz w:val="24"/>
          <w:szCs w:val="24"/>
        </w:rPr>
        <w:t>товар</w:t>
      </w:r>
      <w:r w:rsidRPr="00B67A96">
        <w:rPr>
          <w:rFonts w:ascii="Times New Roman" w:hAnsi="Times New Roman"/>
          <w:sz w:val="24"/>
          <w:szCs w:val="24"/>
        </w:rPr>
        <w:t xml:space="preserve"> долж</w:t>
      </w:r>
      <w:r w:rsidR="00504F66">
        <w:rPr>
          <w:rFonts w:ascii="Times New Roman" w:hAnsi="Times New Roman"/>
          <w:sz w:val="24"/>
          <w:szCs w:val="24"/>
        </w:rPr>
        <w:t>е</w:t>
      </w:r>
      <w:r w:rsidRPr="00B67A96">
        <w:rPr>
          <w:rFonts w:ascii="Times New Roman" w:hAnsi="Times New Roman"/>
          <w:sz w:val="24"/>
          <w:szCs w:val="24"/>
        </w:rPr>
        <w:t>н сопровождаться документами производителя с указанием существенных технических характеристик, сроков годности. Все документы должны быть оформлены на русском языке или с переводом на русский язык.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функциональным назначением и требованиями технического задания.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B67A96">
        <w:rPr>
          <w:rFonts w:ascii="Times New Roman" w:hAnsi="Times New Roman"/>
          <w:sz w:val="24"/>
          <w:szCs w:val="24"/>
        </w:rPr>
        <w:t xml:space="preserve">3) </w:t>
      </w:r>
      <w:r w:rsidR="00504F66">
        <w:rPr>
          <w:rFonts w:ascii="Times New Roman" w:hAnsi="Times New Roman"/>
          <w:sz w:val="24"/>
          <w:szCs w:val="24"/>
        </w:rPr>
        <w:t>Товар</w:t>
      </w:r>
      <w:r w:rsidRPr="00B67A96">
        <w:rPr>
          <w:rFonts w:ascii="Times New Roman" w:hAnsi="Times New Roman"/>
          <w:sz w:val="24"/>
          <w:szCs w:val="24"/>
        </w:rPr>
        <w:t xml:space="preserve"> долж</w:t>
      </w:r>
      <w:r w:rsidR="00504F66">
        <w:rPr>
          <w:rFonts w:ascii="Times New Roman" w:hAnsi="Times New Roman"/>
          <w:sz w:val="24"/>
          <w:szCs w:val="24"/>
        </w:rPr>
        <w:t>е</w:t>
      </w:r>
      <w:r w:rsidRPr="00B67A96">
        <w:rPr>
          <w:rFonts w:ascii="Times New Roman" w:hAnsi="Times New Roman"/>
          <w:sz w:val="24"/>
          <w:szCs w:val="24"/>
        </w:rPr>
        <w:t>н быть новой, ранее не использованн</w:t>
      </w:r>
      <w:r w:rsidR="00504F66">
        <w:rPr>
          <w:rFonts w:ascii="Times New Roman" w:hAnsi="Times New Roman"/>
          <w:sz w:val="24"/>
          <w:szCs w:val="24"/>
        </w:rPr>
        <w:t>ым</w:t>
      </w:r>
      <w:r w:rsidRPr="00B67A96">
        <w:rPr>
          <w:rFonts w:ascii="Times New Roman" w:hAnsi="Times New Roman"/>
          <w:sz w:val="24"/>
          <w:szCs w:val="24"/>
        </w:rPr>
        <w:t>, датой выпуска не ранее 2016 года</w:t>
      </w:r>
      <w:proofErr w:type="gramEnd"/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 xml:space="preserve"> 4) </w:t>
      </w:r>
      <w:r w:rsidR="00504F66">
        <w:rPr>
          <w:rFonts w:ascii="Times New Roman" w:hAnsi="Times New Roman"/>
          <w:sz w:val="24"/>
          <w:szCs w:val="24"/>
        </w:rPr>
        <w:t>Товар</w:t>
      </w:r>
      <w:r w:rsidR="00504F66" w:rsidRPr="00B67A96">
        <w:rPr>
          <w:rFonts w:ascii="Times New Roman" w:hAnsi="Times New Roman"/>
          <w:sz w:val="24"/>
          <w:szCs w:val="24"/>
        </w:rPr>
        <w:t xml:space="preserve"> </w:t>
      </w:r>
      <w:r w:rsidRPr="00B67A96">
        <w:rPr>
          <w:rFonts w:ascii="Times New Roman" w:hAnsi="Times New Roman"/>
          <w:sz w:val="24"/>
          <w:szCs w:val="24"/>
        </w:rPr>
        <w:t>долж</w:t>
      </w:r>
      <w:r w:rsidR="00504F66">
        <w:rPr>
          <w:rFonts w:ascii="Times New Roman" w:hAnsi="Times New Roman"/>
          <w:sz w:val="24"/>
          <w:szCs w:val="24"/>
        </w:rPr>
        <w:t>е</w:t>
      </w:r>
      <w:r w:rsidRPr="00B67A96">
        <w:rPr>
          <w:rFonts w:ascii="Times New Roman" w:hAnsi="Times New Roman"/>
          <w:sz w:val="24"/>
          <w:szCs w:val="24"/>
        </w:rPr>
        <w:t>н быть разрешен к применению на территории Российской Федерации.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B67A96">
        <w:rPr>
          <w:rFonts w:ascii="Times New Roman" w:hAnsi="Times New Roman"/>
          <w:sz w:val="24"/>
          <w:szCs w:val="24"/>
        </w:rPr>
        <w:t>ул</w:t>
      </w:r>
      <w:proofErr w:type="gramStart"/>
      <w:r w:rsidRPr="00B67A96">
        <w:rPr>
          <w:rFonts w:ascii="Times New Roman" w:hAnsi="Times New Roman"/>
          <w:sz w:val="24"/>
          <w:szCs w:val="24"/>
        </w:rPr>
        <w:t>.О</w:t>
      </w:r>
      <w:proofErr w:type="gramEnd"/>
      <w:r w:rsidRPr="00B67A96">
        <w:rPr>
          <w:rFonts w:ascii="Times New Roman" w:hAnsi="Times New Roman"/>
          <w:sz w:val="24"/>
          <w:szCs w:val="24"/>
        </w:rPr>
        <w:t>ктябрьская</w:t>
      </w:r>
      <w:proofErr w:type="spellEnd"/>
      <w:r w:rsidRPr="00B67A96">
        <w:rPr>
          <w:rFonts w:ascii="Times New Roman" w:hAnsi="Times New Roman"/>
          <w:sz w:val="24"/>
          <w:szCs w:val="24"/>
        </w:rPr>
        <w:t>, д.35</w:t>
      </w:r>
    </w:p>
    <w:p w:rsidR="007E2D99" w:rsidRPr="002D4FBB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 w:rsidRPr="000314BE">
        <w:rPr>
          <w:rFonts w:ascii="Times New Roman" w:hAnsi="Times New Roman"/>
          <w:b/>
          <w:sz w:val="24"/>
          <w:szCs w:val="24"/>
        </w:rPr>
        <w:t>ОБРАЩАЕМ ВАШЕ ВНИМАНИЕ</w:t>
      </w:r>
      <w:bookmarkEnd w:id="0"/>
      <w:r w:rsidRPr="00B67A96">
        <w:rPr>
          <w:rFonts w:ascii="Times New Roman" w:hAnsi="Times New Roman"/>
          <w:sz w:val="24"/>
          <w:szCs w:val="24"/>
        </w:rPr>
        <w:t>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7E2D99" w:rsidRPr="002D4FBB" w:rsidRDefault="007E2D99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 xml:space="preserve">ЛОТ №1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="00556C1D"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504F66">
        <w:rPr>
          <w:rFonts w:ascii="Times New Roman" w:hAnsi="Times New Roman"/>
          <w:sz w:val="24"/>
          <w:szCs w:val="24"/>
          <w:lang w:eastAsia="ar-SA"/>
        </w:rPr>
        <w:t xml:space="preserve">биомедицинского </w:t>
      </w:r>
      <w:r w:rsidR="002E41D6">
        <w:rPr>
          <w:rFonts w:ascii="Times New Roman" w:hAnsi="Times New Roman"/>
          <w:sz w:val="24"/>
          <w:szCs w:val="24"/>
          <w:lang w:eastAsia="ar-SA"/>
        </w:rPr>
        <w:t>морозильника</w:t>
      </w:r>
      <w:r w:rsidR="00556C1D"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</w:p>
    <w:p w:rsidR="00F27260" w:rsidRPr="009F705D" w:rsidRDefault="009F705D" w:rsidP="009F705D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709" w:type="dxa"/>
        <w:tblInd w:w="93" w:type="dxa"/>
        <w:tblLook w:val="04A0" w:firstRow="1" w:lastRow="0" w:firstColumn="1" w:lastColumn="0" w:noHBand="0" w:noVBand="1"/>
      </w:tblPr>
      <w:tblGrid>
        <w:gridCol w:w="960"/>
        <w:gridCol w:w="3875"/>
        <w:gridCol w:w="9497"/>
        <w:gridCol w:w="668"/>
        <w:gridCol w:w="709"/>
      </w:tblGrid>
      <w:tr w:rsidR="007E2D99" w:rsidRPr="007C499B" w:rsidTr="00556C1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7E2D99" w:rsidRPr="00EB0861" w:rsidRDefault="007E2D99" w:rsidP="007E2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7E2D99" w:rsidRPr="00EB0861" w:rsidRDefault="007E2D99" w:rsidP="007E2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7E2D99" w:rsidRPr="007C499B" w:rsidRDefault="007E2D99" w:rsidP="007E2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7E2D99" w:rsidRPr="00EB0861" w:rsidRDefault="007E2D99" w:rsidP="007E2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7E2D99" w:rsidRPr="00EB0861" w:rsidRDefault="007E2D99" w:rsidP="007E2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</w:t>
            </w:r>
          </w:p>
        </w:tc>
      </w:tr>
      <w:tr w:rsidR="00F27260" w:rsidRPr="007C499B" w:rsidTr="001C1E80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7260" w:rsidRPr="007C499B" w:rsidRDefault="00F27260" w:rsidP="008F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260" w:rsidRPr="00E26C54" w:rsidRDefault="00381495" w:rsidP="00381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6C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Биомедицинский морозильник </w:t>
            </w:r>
            <w:proofErr w:type="spellStart"/>
            <w:r w:rsidR="00E26C54" w:rsidRPr="00E26C54">
              <w:rPr>
                <w:rFonts w:ascii="Times New Roman" w:hAnsi="Times New Roman" w:cs="Times New Roman"/>
                <w:sz w:val="28"/>
                <w:szCs w:val="28"/>
              </w:rPr>
              <w:t>Haier</w:t>
            </w:r>
            <w:proofErr w:type="spellEnd"/>
            <w:r w:rsidR="00E26C54" w:rsidRPr="00E26C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26C54">
              <w:rPr>
                <w:rFonts w:ascii="Times New Roman" w:hAnsi="Times New Roman" w:cs="Times New Roman"/>
                <w:bCs/>
                <w:sz w:val="28"/>
                <w:szCs w:val="28"/>
              </w:rPr>
              <w:t>DW-40L188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3B18" w:rsidRPr="00E26C54" w:rsidRDefault="00933B18" w:rsidP="00933B18">
            <w:pPr>
              <w:pStyle w:val="Default"/>
            </w:pPr>
            <w:r w:rsidRPr="00933B18">
              <w:rPr>
                <w:sz w:val="28"/>
                <w:szCs w:val="28"/>
              </w:rPr>
              <w:t>Биомедицинский морозильник</w:t>
            </w:r>
            <w:r w:rsidR="00E26C54">
              <w:t xml:space="preserve"> </w:t>
            </w:r>
            <w:proofErr w:type="spellStart"/>
            <w:r w:rsidRPr="00AE364F">
              <w:rPr>
                <w:sz w:val="28"/>
                <w:szCs w:val="28"/>
              </w:rPr>
              <w:t>Haier</w:t>
            </w:r>
            <w:proofErr w:type="spellEnd"/>
            <w:r w:rsidRPr="00AE364F">
              <w:rPr>
                <w:sz w:val="28"/>
                <w:szCs w:val="28"/>
              </w:rPr>
              <w:t xml:space="preserve"> DW-40L188, температурный режим -40° (вертикальная модель), V- 188 л </w:t>
            </w:r>
          </w:p>
          <w:p w:rsidR="00933B18" w:rsidRPr="00AE364F" w:rsidRDefault="00E26C54" w:rsidP="00933B1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933B18" w:rsidRPr="00AE364F">
              <w:rPr>
                <w:sz w:val="28"/>
                <w:szCs w:val="28"/>
              </w:rPr>
              <w:t xml:space="preserve">орозильник предназначен для хранения электронных комплектующих, материалов для исследований, проводимых при низкой температуре, плазмы, биологических материалов и вакцин. </w:t>
            </w:r>
          </w:p>
          <w:p w:rsidR="00933B18" w:rsidRPr="00AE364F" w:rsidRDefault="00E26C54" w:rsidP="00933B1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933B18" w:rsidRPr="00AE364F">
              <w:rPr>
                <w:sz w:val="28"/>
                <w:szCs w:val="28"/>
              </w:rPr>
              <w:t xml:space="preserve">ожет использоваться в исследовательских институтах, лабораториях промышленных электронных и химических предприятий, банках крови, больницах и санитарных эпидемиологических службах. </w:t>
            </w:r>
          </w:p>
          <w:p w:rsidR="00933B18" w:rsidRPr="00AE364F" w:rsidRDefault="00933B18" w:rsidP="00933B18">
            <w:pPr>
              <w:pStyle w:val="Default"/>
              <w:rPr>
                <w:sz w:val="28"/>
                <w:szCs w:val="28"/>
              </w:rPr>
            </w:pPr>
            <w:r w:rsidRPr="00AE364F">
              <w:rPr>
                <w:sz w:val="28"/>
                <w:szCs w:val="28"/>
              </w:rPr>
              <w:t xml:space="preserve">Температурный контроль </w:t>
            </w:r>
          </w:p>
          <w:p w:rsidR="00933B18" w:rsidRPr="00AE364F" w:rsidRDefault="00933B18" w:rsidP="00933B18">
            <w:pPr>
              <w:pStyle w:val="Default"/>
              <w:rPr>
                <w:sz w:val="28"/>
                <w:szCs w:val="28"/>
              </w:rPr>
            </w:pPr>
            <w:r w:rsidRPr="00AE364F">
              <w:rPr>
                <w:sz w:val="28"/>
                <w:szCs w:val="28"/>
              </w:rPr>
              <w:t>Микропроцессорный контроль, цифровой дисплей для отображения температуры, регулирование температуры в диапазоне от -20</w:t>
            </w:r>
            <w:proofErr w:type="gramStart"/>
            <w:r w:rsidRPr="00AE364F">
              <w:rPr>
                <w:sz w:val="28"/>
                <w:szCs w:val="28"/>
              </w:rPr>
              <w:t>°С</w:t>
            </w:r>
            <w:proofErr w:type="gramEnd"/>
            <w:r w:rsidRPr="00AE364F">
              <w:rPr>
                <w:sz w:val="28"/>
                <w:szCs w:val="28"/>
              </w:rPr>
              <w:t xml:space="preserve"> до -40°С. </w:t>
            </w:r>
          </w:p>
          <w:p w:rsidR="00933B18" w:rsidRPr="00AE364F" w:rsidRDefault="00933B18" w:rsidP="00933B18">
            <w:pPr>
              <w:pStyle w:val="Default"/>
              <w:rPr>
                <w:sz w:val="28"/>
                <w:szCs w:val="28"/>
              </w:rPr>
            </w:pPr>
            <w:r w:rsidRPr="00AE364F">
              <w:rPr>
                <w:sz w:val="28"/>
                <w:szCs w:val="28"/>
              </w:rPr>
              <w:t>Установка верхних и нижних границ температурного диапазона(устанавливается пользователем) с шагом 1</w:t>
            </w:r>
            <w:proofErr w:type="gramStart"/>
            <w:r w:rsidRPr="00AE364F">
              <w:rPr>
                <w:sz w:val="28"/>
                <w:szCs w:val="28"/>
              </w:rPr>
              <w:t>°С</w:t>
            </w:r>
            <w:proofErr w:type="gramEnd"/>
            <w:r w:rsidRPr="00AE364F">
              <w:rPr>
                <w:sz w:val="28"/>
                <w:szCs w:val="28"/>
              </w:rPr>
              <w:t xml:space="preserve"> </w:t>
            </w:r>
          </w:p>
          <w:p w:rsidR="00933B18" w:rsidRPr="00AE364F" w:rsidRDefault="00933B18" w:rsidP="00933B18">
            <w:pPr>
              <w:pStyle w:val="Default"/>
              <w:rPr>
                <w:sz w:val="28"/>
                <w:szCs w:val="28"/>
              </w:rPr>
            </w:pPr>
            <w:r w:rsidRPr="00AE364F">
              <w:rPr>
                <w:sz w:val="28"/>
                <w:szCs w:val="28"/>
              </w:rPr>
              <w:t xml:space="preserve">Контроллер с сигналом о повышенной или пониженной температуре с сигналом об установке заданной температуры. </w:t>
            </w:r>
          </w:p>
          <w:p w:rsidR="00933B18" w:rsidRPr="00AE364F" w:rsidRDefault="00933B18" w:rsidP="00933B18">
            <w:pPr>
              <w:pStyle w:val="Default"/>
              <w:rPr>
                <w:sz w:val="28"/>
                <w:szCs w:val="28"/>
              </w:rPr>
            </w:pPr>
            <w:r w:rsidRPr="00AE364F">
              <w:rPr>
                <w:sz w:val="28"/>
                <w:szCs w:val="28"/>
              </w:rPr>
              <w:t xml:space="preserve">Система безопасности </w:t>
            </w:r>
          </w:p>
          <w:p w:rsidR="00933B18" w:rsidRPr="00AE364F" w:rsidRDefault="00933B18" w:rsidP="00933B18">
            <w:pPr>
              <w:pStyle w:val="Default"/>
              <w:rPr>
                <w:sz w:val="28"/>
                <w:szCs w:val="28"/>
              </w:rPr>
            </w:pPr>
            <w:r w:rsidRPr="00AE364F">
              <w:rPr>
                <w:sz w:val="28"/>
                <w:szCs w:val="28"/>
              </w:rPr>
              <w:t xml:space="preserve">Сигнал для двух неисправностей (повышение или понижение температуры, неисправность датчика). </w:t>
            </w:r>
          </w:p>
          <w:p w:rsidR="00933B18" w:rsidRPr="00AE364F" w:rsidRDefault="00933B18" w:rsidP="00933B18">
            <w:pPr>
              <w:pStyle w:val="Default"/>
              <w:rPr>
                <w:sz w:val="28"/>
                <w:szCs w:val="28"/>
              </w:rPr>
            </w:pPr>
            <w:r w:rsidRPr="00AE364F">
              <w:rPr>
                <w:sz w:val="28"/>
                <w:szCs w:val="28"/>
              </w:rPr>
              <w:lastRenderedPageBreak/>
              <w:t xml:space="preserve">Два вида предупреждения (звуковой и световой сигналы). </w:t>
            </w:r>
          </w:p>
          <w:p w:rsidR="00933B18" w:rsidRPr="00AE364F" w:rsidRDefault="00933B18" w:rsidP="00933B18">
            <w:pPr>
              <w:pStyle w:val="Default"/>
              <w:rPr>
                <w:sz w:val="28"/>
                <w:szCs w:val="28"/>
              </w:rPr>
            </w:pPr>
            <w:r w:rsidRPr="00AE364F">
              <w:rPr>
                <w:sz w:val="28"/>
                <w:szCs w:val="28"/>
              </w:rPr>
              <w:t xml:space="preserve">Система охлаждения </w:t>
            </w:r>
          </w:p>
          <w:p w:rsidR="00933B18" w:rsidRPr="00AE364F" w:rsidRDefault="00933B18" w:rsidP="00933B18">
            <w:pPr>
              <w:pStyle w:val="Default"/>
              <w:rPr>
                <w:sz w:val="28"/>
                <w:szCs w:val="28"/>
              </w:rPr>
            </w:pPr>
            <w:r w:rsidRPr="00AE364F">
              <w:rPr>
                <w:sz w:val="28"/>
                <w:szCs w:val="28"/>
              </w:rPr>
              <w:t xml:space="preserve">Компрессор с циркуляцией воздуха для быстрого охлаждения. </w:t>
            </w:r>
          </w:p>
          <w:p w:rsidR="00933B18" w:rsidRPr="00AE364F" w:rsidRDefault="00933B18" w:rsidP="00933B18">
            <w:pPr>
              <w:pStyle w:val="Default"/>
              <w:rPr>
                <w:sz w:val="28"/>
                <w:szCs w:val="28"/>
              </w:rPr>
            </w:pPr>
            <w:r w:rsidRPr="00AE364F">
              <w:rPr>
                <w:sz w:val="28"/>
                <w:szCs w:val="28"/>
              </w:rPr>
              <w:t>Пенополиуретановая прослойка CFC-</w:t>
            </w:r>
            <w:proofErr w:type="spellStart"/>
            <w:r w:rsidRPr="00AE364F">
              <w:rPr>
                <w:sz w:val="28"/>
                <w:szCs w:val="28"/>
              </w:rPr>
              <w:t>free</w:t>
            </w:r>
            <w:proofErr w:type="spellEnd"/>
            <w:r w:rsidRPr="00AE364F">
              <w:rPr>
                <w:sz w:val="28"/>
                <w:szCs w:val="28"/>
              </w:rPr>
              <w:t xml:space="preserve"> высокой плотности. </w:t>
            </w:r>
          </w:p>
          <w:p w:rsidR="00933B18" w:rsidRPr="00AE364F" w:rsidRDefault="00933B18" w:rsidP="00933B18">
            <w:pPr>
              <w:pStyle w:val="Default"/>
              <w:rPr>
                <w:sz w:val="28"/>
                <w:szCs w:val="28"/>
              </w:rPr>
            </w:pPr>
            <w:r w:rsidRPr="00AE364F">
              <w:rPr>
                <w:sz w:val="28"/>
                <w:szCs w:val="28"/>
              </w:rPr>
              <w:t xml:space="preserve">Рационально спроектированная охлаждающая система испарителя и конденсатора для эффективного охлаждения. </w:t>
            </w:r>
          </w:p>
          <w:p w:rsidR="00933B18" w:rsidRPr="00AE364F" w:rsidRDefault="00933B18" w:rsidP="00933B18">
            <w:pPr>
              <w:pStyle w:val="Default"/>
              <w:rPr>
                <w:sz w:val="28"/>
                <w:szCs w:val="28"/>
              </w:rPr>
            </w:pPr>
            <w:r w:rsidRPr="00AE364F">
              <w:rPr>
                <w:sz w:val="28"/>
                <w:szCs w:val="28"/>
              </w:rPr>
              <w:t xml:space="preserve">Эргономичный дизайн </w:t>
            </w:r>
          </w:p>
          <w:p w:rsidR="00933B18" w:rsidRPr="00AE364F" w:rsidRDefault="00933B18" w:rsidP="00933B18">
            <w:pPr>
              <w:pStyle w:val="Default"/>
              <w:rPr>
                <w:sz w:val="28"/>
                <w:szCs w:val="28"/>
              </w:rPr>
            </w:pPr>
            <w:r w:rsidRPr="00AE364F">
              <w:rPr>
                <w:sz w:val="28"/>
                <w:szCs w:val="28"/>
              </w:rPr>
              <w:t xml:space="preserve">Замок для предотвращения случайного доступа. </w:t>
            </w:r>
          </w:p>
          <w:p w:rsidR="00933B18" w:rsidRPr="00AE364F" w:rsidRDefault="00933B18" w:rsidP="00933B18">
            <w:pPr>
              <w:pStyle w:val="Default"/>
              <w:rPr>
                <w:sz w:val="28"/>
                <w:szCs w:val="28"/>
              </w:rPr>
            </w:pPr>
            <w:r w:rsidRPr="00AE364F">
              <w:rPr>
                <w:sz w:val="28"/>
                <w:szCs w:val="28"/>
              </w:rPr>
              <w:t xml:space="preserve">Дополнительный порт для температурного контроля и облегчения открывания двери. </w:t>
            </w:r>
          </w:p>
          <w:p w:rsidR="00933B18" w:rsidRPr="00AE364F" w:rsidRDefault="00933B18" w:rsidP="00933B18">
            <w:pPr>
              <w:pStyle w:val="Default"/>
              <w:rPr>
                <w:sz w:val="28"/>
                <w:szCs w:val="28"/>
              </w:rPr>
            </w:pPr>
            <w:r w:rsidRPr="00AE364F">
              <w:rPr>
                <w:sz w:val="28"/>
                <w:szCs w:val="28"/>
              </w:rPr>
              <w:t>Широкий диапазон температуры окружающей среды для работы: 10</w:t>
            </w:r>
            <w:proofErr w:type="gramStart"/>
            <w:r w:rsidRPr="00AE364F">
              <w:rPr>
                <w:sz w:val="28"/>
                <w:szCs w:val="28"/>
              </w:rPr>
              <w:t>°С</w:t>
            </w:r>
            <w:proofErr w:type="gramEnd"/>
            <w:r w:rsidRPr="00AE364F">
              <w:rPr>
                <w:sz w:val="28"/>
                <w:szCs w:val="28"/>
              </w:rPr>
              <w:t xml:space="preserve"> ~ 32°С. </w:t>
            </w:r>
          </w:p>
          <w:p w:rsidR="00A45B1D" w:rsidRPr="00AE364F" w:rsidRDefault="00933B18" w:rsidP="00933B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364F">
              <w:rPr>
                <w:rFonts w:ascii="Times New Roman" w:hAnsi="Times New Roman" w:cs="Times New Roman"/>
                <w:sz w:val="28"/>
                <w:szCs w:val="28"/>
              </w:rPr>
              <w:t>Технические характеристики:</w:t>
            </w:r>
          </w:p>
          <w:p w:rsidR="00933B18" w:rsidRPr="00AE364F" w:rsidRDefault="009F34B5" w:rsidP="00933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Объем: 188±1 л.</w:t>
            </w:r>
          </w:p>
          <w:p w:rsidR="009F34B5" w:rsidRPr="00AE364F" w:rsidRDefault="009F34B5" w:rsidP="00933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Размеры, ш-в-г: наружные не более 597х610х1475 мм.</w:t>
            </w:r>
          </w:p>
          <w:p w:rsidR="009F34B5" w:rsidRPr="00AE364F" w:rsidRDefault="009F34B5" w:rsidP="00933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внутренние не более 380х410х1225 мм.</w:t>
            </w:r>
          </w:p>
          <w:p w:rsidR="009F34B5" w:rsidRPr="00AE364F" w:rsidRDefault="009F34B5" w:rsidP="00933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Диапазон температуры: от -20 до -40С</w:t>
            </w:r>
          </w:p>
          <w:p w:rsidR="009F34B5" w:rsidRPr="00AE364F" w:rsidRDefault="009F34B5" w:rsidP="00933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Исполнение: вертикальное</w:t>
            </w:r>
          </w:p>
          <w:p w:rsidR="009F34B5" w:rsidRPr="00AE364F" w:rsidRDefault="009F34B5" w:rsidP="00933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Дверной замок: не менее 1 </w:t>
            </w:r>
            <w:proofErr w:type="spellStart"/>
            <w:proofErr w:type="gramStart"/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  <w:p w:rsidR="009F34B5" w:rsidRPr="00AE364F" w:rsidRDefault="009F34B5" w:rsidP="00933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Полки: не менее 7 </w:t>
            </w:r>
            <w:proofErr w:type="spellStart"/>
            <w:proofErr w:type="gramStart"/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  <w:p w:rsidR="009F34B5" w:rsidRPr="00AE364F" w:rsidRDefault="009F34B5" w:rsidP="00933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Выдвижные ящики: не менее 7 </w:t>
            </w:r>
            <w:proofErr w:type="spellStart"/>
            <w:proofErr w:type="gramStart"/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  <w:p w:rsidR="009F34B5" w:rsidRPr="00AE364F" w:rsidRDefault="009F34B5" w:rsidP="00933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Потребляемая мощность: не более 290 Вт</w:t>
            </w:r>
          </w:p>
          <w:p w:rsidR="009F34B5" w:rsidRPr="00AE364F" w:rsidRDefault="009F34B5" w:rsidP="00933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 нетто: не  более 64 кг</w:t>
            </w:r>
          </w:p>
          <w:p w:rsidR="009F34B5" w:rsidRPr="00AE364F" w:rsidRDefault="009F34B5" w:rsidP="00933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 брутто: не более 71 кг</w:t>
            </w:r>
          </w:p>
          <w:p w:rsidR="009F34B5" w:rsidRPr="00AE364F" w:rsidRDefault="009F34B5" w:rsidP="00933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Электропитание: 220</w:t>
            </w:r>
            <w:proofErr w:type="gramStart"/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50 Гц</w:t>
            </w:r>
          </w:p>
          <w:p w:rsidR="009F34B5" w:rsidRPr="00AE364F" w:rsidRDefault="009F34B5" w:rsidP="009F3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Гарантия: не менее 12 месяцев.</w:t>
            </w:r>
          </w:p>
          <w:p w:rsidR="009F34B5" w:rsidRPr="00B958FC" w:rsidRDefault="009F34B5" w:rsidP="009F3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36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Год </w:t>
            </w:r>
            <w:r w:rsidR="00B95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выпуска: не ранее 2016 год.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260" w:rsidRPr="007C499B" w:rsidRDefault="00F27260" w:rsidP="00F27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7260" w:rsidRPr="007C499B" w:rsidRDefault="00933B18" w:rsidP="00F27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B2023C" w:rsidRDefault="00B2023C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B2023C" w:rsidSect="00F27260">
      <w:pgSz w:w="16838" w:h="11906" w:orient="landscape"/>
      <w:pgMar w:top="568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4DE4"/>
    <w:multiLevelType w:val="hybridMultilevel"/>
    <w:tmpl w:val="3C9801B8"/>
    <w:lvl w:ilvl="0" w:tplc="34445A9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7249E"/>
    <w:multiLevelType w:val="hybridMultilevel"/>
    <w:tmpl w:val="25EAFAD4"/>
    <w:lvl w:ilvl="0" w:tplc="341EB946">
      <w:start w:val="1"/>
      <w:numFmt w:val="decimal"/>
      <w:lvlText w:val="%1)"/>
      <w:lvlJc w:val="left"/>
      <w:pPr>
        <w:ind w:left="720" w:hanging="360"/>
      </w:pPr>
      <w:rPr>
        <w:rFonts w:hint="default"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F4"/>
    <w:rsid w:val="000314BE"/>
    <w:rsid w:val="0003274C"/>
    <w:rsid w:val="000C5A0B"/>
    <w:rsid w:val="001C1E80"/>
    <w:rsid w:val="00237544"/>
    <w:rsid w:val="00263C1F"/>
    <w:rsid w:val="002D59F4"/>
    <w:rsid w:val="002D777D"/>
    <w:rsid w:val="002E41D6"/>
    <w:rsid w:val="00381495"/>
    <w:rsid w:val="003C0CCC"/>
    <w:rsid w:val="00414C90"/>
    <w:rsid w:val="00423B78"/>
    <w:rsid w:val="00427B42"/>
    <w:rsid w:val="00462B1B"/>
    <w:rsid w:val="00504F66"/>
    <w:rsid w:val="00556C1D"/>
    <w:rsid w:val="005A5DAF"/>
    <w:rsid w:val="005D1C56"/>
    <w:rsid w:val="00660EB0"/>
    <w:rsid w:val="006E5A11"/>
    <w:rsid w:val="007421A5"/>
    <w:rsid w:val="007C499B"/>
    <w:rsid w:val="007E2D99"/>
    <w:rsid w:val="00816DD7"/>
    <w:rsid w:val="008376D0"/>
    <w:rsid w:val="008B010B"/>
    <w:rsid w:val="008F1466"/>
    <w:rsid w:val="008F38D1"/>
    <w:rsid w:val="009201A6"/>
    <w:rsid w:val="009321BF"/>
    <w:rsid w:val="009334B2"/>
    <w:rsid w:val="00933B18"/>
    <w:rsid w:val="009817D7"/>
    <w:rsid w:val="009B3551"/>
    <w:rsid w:val="009F34B5"/>
    <w:rsid w:val="009F705D"/>
    <w:rsid w:val="00A30661"/>
    <w:rsid w:val="00A45B1D"/>
    <w:rsid w:val="00AD4B1D"/>
    <w:rsid w:val="00AE364F"/>
    <w:rsid w:val="00B2023C"/>
    <w:rsid w:val="00B67A96"/>
    <w:rsid w:val="00B958FC"/>
    <w:rsid w:val="00BA797C"/>
    <w:rsid w:val="00BC0EB9"/>
    <w:rsid w:val="00BE5A2F"/>
    <w:rsid w:val="00C301EB"/>
    <w:rsid w:val="00CF2961"/>
    <w:rsid w:val="00D87A69"/>
    <w:rsid w:val="00DE5EBF"/>
    <w:rsid w:val="00E26C54"/>
    <w:rsid w:val="00EA2A0A"/>
    <w:rsid w:val="00EC5441"/>
    <w:rsid w:val="00F27260"/>
    <w:rsid w:val="00FB50A8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C301EB"/>
    <w:pPr>
      <w:ind w:left="720"/>
      <w:contextualSpacing/>
    </w:pPr>
  </w:style>
  <w:style w:type="paragraph" w:customStyle="1" w:styleId="Default">
    <w:name w:val="Default"/>
    <w:rsid w:val="003814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C301EB"/>
    <w:pPr>
      <w:ind w:left="720"/>
      <w:contextualSpacing/>
    </w:pPr>
  </w:style>
  <w:style w:type="paragraph" w:customStyle="1" w:styleId="Default">
    <w:name w:val="Default"/>
    <w:rsid w:val="003814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Федорочева Зарема Рамилевна</cp:lastModifiedBy>
  <cp:revision>4</cp:revision>
  <dcterms:created xsi:type="dcterms:W3CDTF">2016-06-20T09:25:00Z</dcterms:created>
  <dcterms:modified xsi:type="dcterms:W3CDTF">2016-06-27T11:39:00Z</dcterms:modified>
</cp:coreProperties>
</file>